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86123" w14:textId="77777777" w:rsidR="00137208" w:rsidRPr="005F0563" w:rsidRDefault="00601FB2">
      <w:pPr>
        <w:rPr>
          <w:b/>
        </w:rPr>
      </w:pPr>
      <w:r w:rsidRPr="005F0563">
        <w:rPr>
          <w:b/>
        </w:rPr>
        <w:t>CIPA- Children’s Internet Protection Act-effective 2000</w:t>
      </w:r>
    </w:p>
    <w:p w14:paraId="26D34033" w14:textId="77777777" w:rsidR="00601FB2" w:rsidRPr="005F0563" w:rsidRDefault="00601FB2">
      <w:pPr>
        <w:rPr>
          <w:b/>
        </w:rPr>
      </w:pPr>
    </w:p>
    <w:p w14:paraId="1152BF1E" w14:textId="77777777" w:rsidR="00601FB2" w:rsidRDefault="00601FB2">
      <w:r>
        <w:tab/>
        <w:t xml:space="preserve">This act was created to protect children from harmful/obscene content on the Internet.  Because of this act libraries and schools must use filters on all computers that filter: </w:t>
      </w:r>
    </w:p>
    <w:p w14:paraId="2E7AAC87" w14:textId="77777777" w:rsidR="00601FB2" w:rsidRDefault="00601FB2" w:rsidP="00601FB2">
      <w:pPr>
        <w:pStyle w:val="ListParagraph"/>
        <w:numPr>
          <w:ilvl w:val="0"/>
          <w:numId w:val="1"/>
        </w:numPr>
      </w:pPr>
      <w:r>
        <w:t>Obscene images</w:t>
      </w:r>
    </w:p>
    <w:p w14:paraId="33398D96" w14:textId="77777777" w:rsidR="00601FB2" w:rsidRDefault="00601FB2" w:rsidP="00601FB2">
      <w:pPr>
        <w:pStyle w:val="ListParagraph"/>
        <w:numPr>
          <w:ilvl w:val="0"/>
          <w:numId w:val="1"/>
        </w:numPr>
      </w:pPr>
      <w:r>
        <w:t>Child pornography</w:t>
      </w:r>
    </w:p>
    <w:p w14:paraId="41F98577" w14:textId="77777777" w:rsidR="00601FB2" w:rsidRDefault="00601FB2" w:rsidP="00601FB2">
      <w:pPr>
        <w:pStyle w:val="ListParagraph"/>
        <w:numPr>
          <w:ilvl w:val="0"/>
          <w:numId w:val="1"/>
        </w:numPr>
      </w:pPr>
      <w:r>
        <w:t xml:space="preserve">Harmful to minor images </w:t>
      </w:r>
    </w:p>
    <w:p w14:paraId="1C81F522" w14:textId="77777777" w:rsidR="00601FB2" w:rsidRDefault="00601FB2" w:rsidP="00601FB2">
      <w:r>
        <w:t xml:space="preserve">School subject to CIPA must also </w:t>
      </w:r>
    </w:p>
    <w:p w14:paraId="40A5D718" w14:textId="77777777" w:rsidR="00601FB2" w:rsidRDefault="00601FB2" w:rsidP="00601FB2">
      <w:pPr>
        <w:pStyle w:val="ListParagraph"/>
        <w:numPr>
          <w:ilvl w:val="0"/>
          <w:numId w:val="2"/>
        </w:numPr>
      </w:pPr>
      <w:r>
        <w:t xml:space="preserve">Have Internet safety policies the must include monitoring the activities of minors on the Internet. </w:t>
      </w:r>
    </w:p>
    <w:p w14:paraId="353980F9" w14:textId="77777777" w:rsidR="00601FB2" w:rsidRDefault="00601FB2" w:rsidP="00601FB2">
      <w:pPr>
        <w:pStyle w:val="ListParagraph"/>
        <w:numPr>
          <w:ilvl w:val="0"/>
          <w:numId w:val="2"/>
        </w:numPr>
      </w:pPr>
      <w:r>
        <w:t>Educate minor about appropriate online behavior.</w:t>
      </w:r>
    </w:p>
    <w:p w14:paraId="7A158E58" w14:textId="77777777" w:rsidR="00601FB2" w:rsidRDefault="00601FB2" w:rsidP="00601FB2">
      <w:r>
        <w:t xml:space="preserve">The FCC issued rules (in 2001) concerning the implementation of CIPA and updated those rules in 2011. Those institutions that fail to comply with CIPA will forgo federal funding. </w:t>
      </w:r>
    </w:p>
    <w:p w14:paraId="2802C786" w14:textId="77777777" w:rsidR="00601FB2" w:rsidRDefault="005F0563" w:rsidP="00601FB2">
      <w:r>
        <w:tab/>
        <w:t xml:space="preserve">With the increase of students using the Internet, it is very easy for a student to see almost anything in the world with just a few clicks.  If a student were to mistype something its simple for something very harmful to come up on their screens which could be scarring for a young mind. CIPA was implemented to set some protection methods for these students. </w:t>
      </w:r>
      <w:r w:rsidR="006D21DE">
        <w:t xml:space="preserve">I will have to monitor student activities on computers because the filters in place are not perfect. </w:t>
      </w:r>
    </w:p>
    <w:p w14:paraId="0DAD1568" w14:textId="77777777" w:rsidR="006D21DE" w:rsidRDefault="006D21DE" w:rsidP="00601FB2"/>
    <w:p w14:paraId="441AF353" w14:textId="77777777" w:rsidR="00601FB2" w:rsidRPr="005F0563" w:rsidRDefault="00601FB2" w:rsidP="00601FB2">
      <w:pPr>
        <w:rPr>
          <w:b/>
        </w:rPr>
      </w:pPr>
      <w:r w:rsidRPr="005F0563">
        <w:rPr>
          <w:b/>
        </w:rPr>
        <w:t>COPPA- Children’s Online Privacy Protection Act-effective 200</w:t>
      </w:r>
      <w:r w:rsidR="005F0563" w:rsidRPr="005F0563">
        <w:rPr>
          <w:b/>
        </w:rPr>
        <w:t>0</w:t>
      </w:r>
    </w:p>
    <w:p w14:paraId="58F58800" w14:textId="77777777" w:rsidR="00601FB2" w:rsidRDefault="00601FB2" w:rsidP="00601FB2">
      <w:r>
        <w:tab/>
      </w:r>
    </w:p>
    <w:p w14:paraId="5E6F4176" w14:textId="77777777" w:rsidR="00601FB2" w:rsidRDefault="00601FB2" w:rsidP="00601FB2">
      <w:r>
        <w:tab/>
        <w:t xml:space="preserve">This act protects personal information of minors by restricting the information that website operators can </w:t>
      </w:r>
      <w:r w:rsidR="005F0563">
        <w:t>collect and use. It outlines what must be in privacy polies that operators must include in their websites, when to seek consent from parents or guardian and how the operator must protect minors information. Many websites do not allow students to use their services due to the work it takes to comply with COPPA. The FTC regulates the implementation of COPPA.</w:t>
      </w:r>
      <w:r w:rsidR="009A588E">
        <w:t xml:space="preserve"> Failure to comply with COPPA will result in the termination of the offending website. </w:t>
      </w:r>
    </w:p>
    <w:p w14:paraId="6D2F476C" w14:textId="77777777" w:rsidR="005F0563" w:rsidRDefault="005F0563" w:rsidP="00601FB2">
      <w:r>
        <w:tab/>
        <w:t xml:space="preserve">Minors do not always understand the </w:t>
      </w:r>
      <w:r w:rsidR="009A588E">
        <w:t xml:space="preserve">choices they make, they need to be protected from people who could easily steal their personal information. If I were to teach a class of middle school students who were under the age of 13 I could not ask them to make any online accounts for class due to the usual restriction from the websites to allow minor accounts. </w:t>
      </w:r>
    </w:p>
    <w:p w14:paraId="49D3E83B" w14:textId="77777777" w:rsidR="009A588E" w:rsidRDefault="009A588E" w:rsidP="00601FB2"/>
    <w:p w14:paraId="6180EBC9" w14:textId="77777777" w:rsidR="009A588E" w:rsidRDefault="009A588E" w:rsidP="00601FB2">
      <w:pPr>
        <w:rPr>
          <w:b/>
        </w:rPr>
      </w:pPr>
      <w:r>
        <w:rPr>
          <w:b/>
        </w:rPr>
        <w:t>FERPA- Family Educational Rights and Privacy Act-1974</w:t>
      </w:r>
    </w:p>
    <w:p w14:paraId="29E25B62" w14:textId="77777777" w:rsidR="009A588E" w:rsidRDefault="009A588E" w:rsidP="00601FB2">
      <w:pPr>
        <w:rPr>
          <w:b/>
        </w:rPr>
      </w:pPr>
    </w:p>
    <w:p w14:paraId="6BD87E83" w14:textId="77777777" w:rsidR="009A588E" w:rsidRDefault="009A588E" w:rsidP="00601FB2">
      <w:r>
        <w:rPr>
          <w:b/>
        </w:rPr>
        <w:tab/>
      </w:r>
      <w:r>
        <w:t xml:space="preserve">This law protects student’s educational records. </w:t>
      </w:r>
      <w:r w:rsidR="006D21DE">
        <w:t xml:space="preserve">It gives rights to parents that are then transferred over to the students once the student becomes 18 years of age. </w:t>
      </w:r>
    </w:p>
    <w:p w14:paraId="6B7A6578" w14:textId="77777777" w:rsidR="006D21DE" w:rsidRDefault="006D21DE" w:rsidP="00601FB2">
      <w:r>
        <w:t>Parents or students 18 or older:</w:t>
      </w:r>
    </w:p>
    <w:p w14:paraId="51938C6D" w14:textId="77777777" w:rsidR="006D21DE" w:rsidRDefault="006D21DE" w:rsidP="006D21DE">
      <w:pPr>
        <w:pStyle w:val="ListParagraph"/>
        <w:numPr>
          <w:ilvl w:val="0"/>
          <w:numId w:val="3"/>
        </w:numPr>
      </w:pPr>
      <w:r>
        <w:t>Have the to inspect</w:t>
      </w:r>
      <w:r w:rsidR="00827ACD">
        <w:t xml:space="preserve"> and review</w:t>
      </w:r>
      <w:r>
        <w:t xml:space="preserve"> students education records</w:t>
      </w:r>
    </w:p>
    <w:p w14:paraId="247F17BA" w14:textId="77777777" w:rsidR="006D21DE" w:rsidRDefault="00827ACD" w:rsidP="006D21DE">
      <w:pPr>
        <w:pStyle w:val="ListParagraph"/>
        <w:numPr>
          <w:ilvl w:val="0"/>
          <w:numId w:val="3"/>
        </w:numPr>
      </w:pPr>
      <w:r>
        <w:t xml:space="preserve">Can request a school to correct records they feel to be inaccurate or misleading. </w:t>
      </w:r>
    </w:p>
    <w:p w14:paraId="3ABE0427" w14:textId="77777777" w:rsidR="00827ACD" w:rsidRDefault="00827ACD" w:rsidP="006D21DE">
      <w:pPr>
        <w:pStyle w:val="ListParagraph"/>
        <w:numPr>
          <w:ilvl w:val="0"/>
          <w:numId w:val="3"/>
        </w:numPr>
      </w:pPr>
      <w:r>
        <w:lastRenderedPageBreak/>
        <w:t>Must give permission to release any information from a students educational record</w:t>
      </w:r>
    </w:p>
    <w:p w14:paraId="26B20DE2" w14:textId="77777777" w:rsidR="00827ACD" w:rsidRDefault="00827ACD" w:rsidP="00827ACD">
      <w:r>
        <w:t xml:space="preserve">School may only disclose directory information about a student without consent (date and place of birth, telephone number, honors and </w:t>
      </w:r>
      <w:r w:rsidR="000C5801">
        <w:t>awards ect</w:t>
      </w:r>
      <w:r>
        <w:t xml:space="preserve">.) </w:t>
      </w:r>
    </w:p>
    <w:p w14:paraId="17CB560B" w14:textId="77777777" w:rsidR="00827ACD" w:rsidRDefault="00827ACD" w:rsidP="00827ACD">
      <w:r>
        <w:tab/>
        <w:t xml:space="preserve">This law is to ensure that only those with a legitimate need will be able to see students records to protect the students privacy. When I am a teacher and it is time to distribute grades, it means that I cannot discuss the student’s grades with anyone other than their legal </w:t>
      </w:r>
      <w:r w:rsidR="000C5801">
        <w:t xml:space="preserve">guardian; this includes other family members. </w:t>
      </w:r>
    </w:p>
    <w:p w14:paraId="6EB0ADA6" w14:textId="77777777" w:rsidR="000C5801" w:rsidRDefault="000C5801" w:rsidP="00827ACD"/>
    <w:p w14:paraId="0B02A85A" w14:textId="77777777" w:rsidR="000C5801" w:rsidRDefault="000C5801" w:rsidP="00827ACD">
      <w:pPr>
        <w:rPr>
          <w:b/>
        </w:rPr>
      </w:pPr>
      <w:r>
        <w:rPr>
          <w:b/>
        </w:rPr>
        <w:t>Fair Use</w:t>
      </w:r>
      <w:r w:rsidR="00B030AE">
        <w:rPr>
          <w:b/>
        </w:rPr>
        <w:t>- 1976</w:t>
      </w:r>
    </w:p>
    <w:p w14:paraId="00013FAB" w14:textId="77777777" w:rsidR="00B030AE" w:rsidRDefault="00B030AE" w:rsidP="00827ACD">
      <w:r>
        <w:tab/>
        <w:t xml:space="preserve">This is an exemption from exclusive right. People who create genuinely new pieces of art have intellectual property rights over their work. To reproduce their work to gain benefit from it would be stealing potential profit from the artist. But if an individual wants to use a piece of art for a societal benefit and not personal gain them personally then Fair Use will protect them. Fair use will protect: parodies, teaching, news reporting, research, commentary and scholarship. There are limits to Fair Use as it could be taken advantage of to hurt artists profits. The smaller the amount used in relation to the whole will make it more likely that Fair Use will protect it. </w:t>
      </w:r>
    </w:p>
    <w:p w14:paraId="4AF434B9" w14:textId="77777777" w:rsidR="007F013C" w:rsidRPr="00B030AE" w:rsidRDefault="007F013C" w:rsidP="00827ACD">
      <w:r>
        <w:tab/>
        <w:t>As a teacher if I need to make a power point about the Kingdom Animalia, and I use a portion of a photographers animal photo shoot, Fair Use should cover me. If I were to use the whole portfolio, or was trying to sell my PowerPoint will all his pictures then I could get in trouble as I am profiting off his work monetarily. If I instruct my student to make presentations I should also tell them to not get all there picture from just one source (to be completely correct I would have them cite the photographer in there presentations.)</w:t>
      </w:r>
      <w:bookmarkStart w:id="0" w:name="_GoBack"/>
      <w:bookmarkEnd w:id="0"/>
    </w:p>
    <w:p w14:paraId="1597807E" w14:textId="77777777" w:rsidR="00B030AE" w:rsidRPr="000C5801" w:rsidRDefault="00B030AE" w:rsidP="00827ACD">
      <w:pPr>
        <w:rPr>
          <w:b/>
        </w:rPr>
      </w:pPr>
    </w:p>
    <w:sectPr w:rsidR="00B030AE" w:rsidRPr="000C5801" w:rsidSect="00A44E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C6F"/>
    <w:multiLevelType w:val="hybridMultilevel"/>
    <w:tmpl w:val="3E62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104A1"/>
    <w:multiLevelType w:val="hybridMultilevel"/>
    <w:tmpl w:val="7C82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B465E6"/>
    <w:multiLevelType w:val="hybridMultilevel"/>
    <w:tmpl w:val="E6F2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FB2"/>
    <w:rsid w:val="000C5801"/>
    <w:rsid w:val="00137208"/>
    <w:rsid w:val="004D1C2D"/>
    <w:rsid w:val="005F0563"/>
    <w:rsid w:val="00601FB2"/>
    <w:rsid w:val="006D21DE"/>
    <w:rsid w:val="007F013C"/>
    <w:rsid w:val="00827ACD"/>
    <w:rsid w:val="009A588E"/>
    <w:rsid w:val="00A44E12"/>
    <w:rsid w:val="00B03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4C7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F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639</Words>
  <Characters>3646</Characters>
  <Application>Microsoft Macintosh Word</Application>
  <DocSecurity>0</DocSecurity>
  <Lines>30</Lines>
  <Paragraphs>8</Paragraphs>
  <ScaleCrop>false</ScaleCrop>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cx</dc:creator>
  <cp:keywords/>
  <dc:description/>
  <cp:lastModifiedBy>cx</cp:lastModifiedBy>
  <cp:revision>2</cp:revision>
  <dcterms:created xsi:type="dcterms:W3CDTF">2015-08-24T14:32:00Z</dcterms:created>
  <dcterms:modified xsi:type="dcterms:W3CDTF">2015-08-25T22:13:00Z</dcterms:modified>
</cp:coreProperties>
</file>